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B9950" w14:textId="44ADDCCB" w:rsidR="004C6564" w:rsidRPr="00B72297" w:rsidRDefault="00B72297" w:rsidP="004C65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297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DFA36DF" w14:textId="078FC750" w:rsidR="004C6564" w:rsidRDefault="004C6564" w:rsidP="00B72297">
      <w:pPr>
        <w:jc w:val="center"/>
        <w:rPr>
          <w:rFonts w:ascii="Times New Roman" w:hAnsi="Times New Roman" w:cs="Times New Roman"/>
          <w:sz w:val="24"/>
          <w:szCs w:val="24"/>
        </w:rPr>
      </w:pPr>
      <w:r w:rsidRPr="00F0370F">
        <w:rPr>
          <w:rFonts w:ascii="Times New Roman" w:hAnsi="Times New Roman" w:cs="Times New Roman"/>
          <w:sz w:val="24"/>
          <w:szCs w:val="24"/>
        </w:rPr>
        <w:t>posiadacza azbestu</w:t>
      </w:r>
      <w:r w:rsidR="00B72297">
        <w:rPr>
          <w:rFonts w:ascii="Times New Roman" w:hAnsi="Times New Roman" w:cs="Times New Roman"/>
          <w:sz w:val="24"/>
          <w:szCs w:val="24"/>
        </w:rPr>
        <w:t xml:space="preserve"> </w:t>
      </w:r>
      <w:r w:rsidRPr="00F0370F">
        <w:rPr>
          <w:rFonts w:ascii="Times New Roman" w:hAnsi="Times New Roman" w:cs="Times New Roman"/>
          <w:sz w:val="24"/>
          <w:szCs w:val="24"/>
        </w:rPr>
        <w:t>zainteresowanego jego odbiorem</w:t>
      </w:r>
    </w:p>
    <w:p w14:paraId="0EE90E7D" w14:textId="77777777" w:rsidR="00B72297" w:rsidRPr="00F0370F" w:rsidRDefault="00B72297" w:rsidP="00B722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49BEAD" w14:textId="233493C7" w:rsidR="005E38EE" w:rsidRPr="005254D6" w:rsidRDefault="005E42BD" w:rsidP="005254D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54D6">
        <w:rPr>
          <w:rFonts w:ascii="Times New Roman" w:hAnsi="Times New Roman" w:cs="Times New Roman"/>
          <w:sz w:val="24"/>
          <w:szCs w:val="24"/>
        </w:rPr>
        <w:t>Dane właściciela nieruchomości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E38EE" w14:paraId="69281E2C" w14:textId="77777777" w:rsidTr="00EC40AE">
        <w:trPr>
          <w:trHeight w:val="422"/>
        </w:trPr>
        <w:tc>
          <w:tcPr>
            <w:tcW w:w="2405" w:type="dxa"/>
          </w:tcPr>
          <w:p w14:paraId="59701F13" w14:textId="2CE847D2" w:rsidR="005E38EE" w:rsidRDefault="005E38EE" w:rsidP="004C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6657" w:type="dxa"/>
          </w:tcPr>
          <w:p w14:paraId="3D65101E" w14:textId="77777777" w:rsidR="005E38EE" w:rsidRDefault="005E38EE" w:rsidP="004C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EE" w14:paraId="628882B3" w14:textId="77777777" w:rsidTr="00EC40AE">
        <w:trPr>
          <w:trHeight w:val="414"/>
        </w:trPr>
        <w:tc>
          <w:tcPr>
            <w:tcW w:w="2405" w:type="dxa"/>
          </w:tcPr>
          <w:p w14:paraId="431A5E91" w14:textId="25E3F02C" w:rsidR="005E38EE" w:rsidRDefault="005E38EE" w:rsidP="004C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6657" w:type="dxa"/>
          </w:tcPr>
          <w:p w14:paraId="65AABFAF" w14:textId="77777777" w:rsidR="005E38EE" w:rsidRDefault="005E38EE" w:rsidP="004C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EE" w14:paraId="0D9BBCED" w14:textId="77777777" w:rsidTr="00EC40AE">
        <w:trPr>
          <w:trHeight w:val="420"/>
        </w:trPr>
        <w:tc>
          <w:tcPr>
            <w:tcW w:w="2405" w:type="dxa"/>
          </w:tcPr>
          <w:p w14:paraId="2A0AFCF9" w14:textId="055A4B2C" w:rsidR="005E38EE" w:rsidRDefault="005E38EE" w:rsidP="004C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  <w:tc>
          <w:tcPr>
            <w:tcW w:w="6657" w:type="dxa"/>
          </w:tcPr>
          <w:p w14:paraId="02979E2C" w14:textId="77777777" w:rsidR="005E38EE" w:rsidRDefault="005E38EE" w:rsidP="004C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DF0F5D" w14:textId="77777777" w:rsidR="005E38EE" w:rsidRDefault="005E38EE" w:rsidP="004C6564">
      <w:pPr>
        <w:rPr>
          <w:rFonts w:ascii="Times New Roman" w:hAnsi="Times New Roman" w:cs="Times New Roman"/>
          <w:sz w:val="24"/>
          <w:szCs w:val="24"/>
        </w:rPr>
      </w:pPr>
    </w:p>
    <w:p w14:paraId="74127EDD" w14:textId="27064D45" w:rsidR="005254D6" w:rsidRPr="005254D6" w:rsidRDefault="005254D6" w:rsidP="005254D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54D6">
        <w:rPr>
          <w:rFonts w:ascii="Times New Roman" w:hAnsi="Times New Roman" w:cs="Times New Roman"/>
          <w:sz w:val="24"/>
          <w:szCs w:val="24"/>
        </w:rPr>
        <w:t>Dane nieruchomości, na której zlokalizowany jest azbest: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254D6" w14:paraId="6536DAC2" w14:textId="77777777" w:rsidTr="00EC40AE">
        <w:trPr>
          <w:trHeight w:val="340"/>
        </w:trPr>
        <w:tc>
          <w:tcPr>
            <w:tcW w:w="2972" w:type="dxa"/>
          </w:tcPr>
          <w:p w14:paraId="0499DA4D" w14:textId="77777777" w:rsidR="005254D6" w:rsidRDefault="005254D6" w:rsidP="0045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6090" w:type="dxa"/>
          </w:tcPr>
          <w:p w14:paraId="1D5872BF" w14:textId="77777777" w:rsidR="005254D6" w:rsidRDefault="005254D6" w:rsidP="00453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4D6" w14:paraId="3DE394D2" w14:textId="77777777" w:rsidTr="00EC40AE">
        <w:trPr>
          <w:trHeight w:val="416"/>
        </w:trPr>
        <w:tc>
          <w:tcPr>
            <w:tcW w:w="2972" w:type="dxa"/>
          </w:tcPr>
          <w:p w14:paraId="0473285C" w14:textId="77777777" w:rsidR="005254D6" w:rsidRDefault="005254D6" w:rsidP="0045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domu</w:t>
            </w:r>
          </w:p>
        </w:tc>
        <w:tc>
          <w:tcPr>
            <w:tcW w:w="6090" w:type="dxa"/>
          </w:tcPr>
          <w:p w14:paraId="50E009C4" w14:textId="77777777" w:rsidR="005254D6" w:rsidRDefault="005254D6" w:rsidP="00453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D307AB" w14:textId="77777777" w:rsidR="005254D6" w:rsidRDefault="005254D6" w:rsidP="004C6564">
      <w:pPr>
        <w:rPr>
          <w:rFonts w:ascii="Times New Roman" w:hAnsi="Times New Roman" w:cs="Times New Roman"/>
          <w:sz w:val="24"/>
          <w:szCs w:val="24"/>
        </w:rPr>
      </w:pPr>
    </w:p>
    <w:p w14:paraId="4CA51F85" w14:textId="4DC5BCD8" w:rsidR="004C6564" w:rsidRPr="005254D6" w:rsidRDefault="004C6564" w:rsidP="005254D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54D6">
        <w:rPr>
          <w:rFonts w:ascii="Times New Roman" w:hAnsi="Times New Roman" w:cs="Times New Roman"/>
          <w:sz w:val="24"/>
          <w:szCs w:val="24"/>
        </w:rPr>
        <w:t>Rodzaj wyrobu: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6558"/>
        <w:gridCol w:w="1554"/>
      </w:tblGrid>
      <w:tr w:rsidR="00F0370F" w:rsidRPr="00F0370F" w14:paraId="0287EC44" w14:textId="77777777" w:rsidTr="00F0370F">
        <w:tc>
          <w:tcPr>
            <w:tcW w:w="950" w:type="dxa"/>
          </w:tcPr>
          <w:p w14:paraId="1FD09BA9" w14:textId="44083CC5" w:rsidR="00F0370F" w:rsidRPr="00F0370F" w:rsidRDefault="00F0370F" w:rsidP="00F0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0F">
              <w:rPr>
                <w:rFonts w:ascii="Times New Roman" w:hAnsi="Times New Roman" w:cs="Times New Roman"/>
                <w:sz w:val="24"/>
                <w:szCs w:val="24"/>
              </w:rPr>
              <w:t>Kod wyrobu</w:t>
            </w:r>
          </w:p>
        </w:tc>
        <w:tc>
          <w:tcPr>
            <w:tcW w:w="6558" w:type="dxa"/>
          </w:tcPr>
          <w:p w14:paraId="20F0544D" w14:textId="7A933EC1" w:rsidR="00F0370F" w:rsidRPr="00F0370F" w:rsidRDefault="00F0370F" w:rsidP="00F0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0F">
              <w:rPr>
                <w:rFonts w:ascii="Times New Roman" w:hAnsi="Times New Roman" w:cs="Times New Roman"/>
                <w:sz w:val="24"/>
                <w:szCs w:val="24"/>
              </w:rPr>
              <w:t>Rodzaj wyrobu zawierającego azbest</w:t>
            </w:r>
          </w:p>
        </w:tc>
        <w:tc>
          <w:tcPr>
            <w:tcW w:w="1554" w:type="dxa"/>
          </w:tcPr>
          <w:p w14:paraId="3EDEC066" w14:textId="0BCC6B83" w:rsidR="00F0370F" w:rsidRPr="00F0370F" w:rsidRDefault="00F0370F" w:rsidP="00F0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0F">
              <w:rPr>
                <w:rFonts w:ascii="Times New Roman" w:hAnsi="Times New Roman" w:cs="Times New Roman"/>
                <w:sz w:val="24"/>
                <w:szCs w:val="24"/>
              </w:rPr>
              <w:t>Zaznacz właściwe (X)</w:t>
            </w:r>
          </w:p>
        </w:tc>
      </w:tr>
      <w:tr w:rsidR="00F0370F" w:rsidRPr="00F0370F" w14:paraId="64AA5013" w14:textId="77777777" w:rsidTr="00F0370F">
        <w:tc>
          <w:tcPr>
            <w:tcW w:w="950" w:type="dxa"/>
          </w:tcPr>
          <w:p w14:paraId="337F8CB3" w14:textId="50597770" w:rsidR="00F0370F" w:rsidRPr="00F0370F" w:rsidRDefault="00F0370F" w:rsidP="004C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70F">
              <w:rPr>
                <w:rFonts w:ascii="Times New Roman" w:hAnsi="Times New Roman" w:cs="Times New Roman"/>
                <w:sz w:val="24"/>
                <w:szCs w:val="24"/>
              </w:rPr>
              <w:t>W1</w:t>
            </w:r>
          </w:p>
        </w:tc>
        <w:tc>
          <w:tcPr>
            <w:tcW w:w="6558" w:type="dxa"/>
          </w:tcPr>
          <w:p w14:paraId="3F457803" w14:textId="7F328B83" w:rsidR="00F0370F" w:rsidRPr="00F0370F" w:rsidRDefault="00F0370F" w:rsidP="004C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70F">
              <w:rPr>
                <w:rFonts w:ascii="Times New Roman" w:hAnsi="Times New Roman" w:cs="Times New Roman"/>
                <w:sz w:val="24"/>
                <w:szCs w:val="24"/>
              </w:rPr>
              <w:t>Płyty azbestowo-cementowe płaskie stosowane w budownictwie</w:t>
            </w:r>
          </w:p>
        </w:tc>
        <w:tc>
          <w:tcPr>
            <w:tcW w:w="1554" w:type="dxa"/>
          </w:tcPr>
          <w:p w14:paraId="6719D26B" w14:textId="77777777" w:rsidR="00F0370F" w:rsidRPr="00F0370F" w:rsidRDefault="00F0370F" w:rsidP="004C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0F" w:rsidRPr="00F0370F" w14:paraId="0C39B8EA" w14:textId="77777777" w:rsidTr="00F0370F">
        <w:tc>
          <w:tcPr>
            <w:tcW w:w="950" w:type="dxa"/>
          </w:tcPr>
          <w:p w14:paraId="018FFF53" w14:textId="31DEDB96" w:rsidR="00F0370F" w:rsidRPr="00F0370F" w:rsidRDefault="00F0370F" w:rsidP="004C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70F">
              <w:rPr>
                <w:rFonts w:ascii="Times New Roman" w:hAnsi="Times New Roman" w:cs="Times New Roman"/>
                <w:sz w:val="24"/>
                <w:szCs w:val="24"/>
              </w:rPr>
              <w:t>W2</w:t>
            </w:r>
          </w:p>
        </w:tc>
        <w:tc>
          <w:tcPr>
            <w:tcW w:w="6558" w:type="dxa"/>
          </w:tcPr>
          <w:p w14:paraId="0C42C73B" w14:textId="0ABC91D0" w:rsidR="00F0370F" w:rsidRPr="00F0370F" w:rsidRDefault="00F0370F" w:rsidP="004C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70F">
              <w:rPr>
                <w:rFonts w:ascii="Times New Roman" w:hAnsi="Times New Roman" w:cs="Times New Roman"/>
                <w:sz w:val="24"/>
                <w:szCs w:val="24"/>
              </w:rPr>
              <w:t>Płyty azbestowo-cementowe faliste dla budownictwa</w:t>
            </w:r>
          </w:p>
        </w:tc>
        <w:tc>
          <w:tcPr>
            <w:tcW w:w="1554" w:type="dxa"/>
          </w:tcPr>
          <w:p w14:paraId="78E1DF20" w14:textId="77777777" w:rsidR="00F0370F" w:rsidRPr="00F0370F" w:rsidRDefault="00F0370F" w:rsidP="004C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C76788" w14:textId="77777777" w:rsidR="00F0370F" w:rsidRPr="00F0370F" w:rsidRDefault="00F0370F" w:rsidP="004C6564">
      <w:pPr>
        <w:rPr>
          <w:rFonts w:ascii="Times New Roman" w:hAnsi="Times New Roman" w:cs="Times New Roman"/>
          <w:sz w:val="24"/>
          <w:szCs w:val="24"/>
        </w:rPr>
      </w:pPr>
    </w:p>
    <w:p w14:paraId="536DCC56" w14:textId="1C4E7611" w:rsidR="00F0370F" w:rsidRPr="005254D6" w:rsidRDefault="00F0370F" w:rsidP="005254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4D6">
        <w:rPr>
          <w:rFonts w:ascii="Times New Roman" w:hAnsi="Times New Roman" w:cs="Times New Roman"/>
          <w:sz w:val="24"/>
          <w:szCs w:val="24"/>
        </w:rPr>
        <w:t xml:space="preserve">Ilość materiałów zawierających azbest prognozowana do unieszkodliwienia w ramach </w:t>
      </w:r>
      <w:r w:rsidR="005254D6">
        <w:rPr>
          <w:rFonts w:ascii="Times New Roman" w:hAnsi="Times New Roman" w:cs="Times New Roman"/>
          <w:sz w:val="24"/>
          <w:szCs w:val="24"/>
        </w:rPr>
        <w:t>p</w:t>
      </w:r>
      <w:r w:rsidRPr="005254D6">
        <w:rPr>
          <w:rFonts w:ascii="Times New Roman" w:hAnsi="Times New Roman" w:cs="Times New Roman"/>
          <w:sz w:val="24"/>
          <w:szCs w:val="24"/>
        </w:rPr>
        <w:t xml:space="preserve">rojektu, </w:t>
      </w:r>
      <w:r w:rsidRPr="005254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</w:t>
      </w:r>
      <w:r w:rsidR="00C172F2">
        <w:rPr>
          <w:rFonts w:ascii="Times New Roman" w:hAnsi="Times New Roman" w:cs="Times New Roman"/>
          <w:b/>
          <w:bCs/>
          <w:sz w:val="24"/>
          <w:szCs w:val="24"/>
          <w:u w:val="single"/>
        </w:rPr>
        <w:t>metrach kwadratowych</w:t>
      </w:r>
      <w:r w:rsidR="00C172F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F0370F" w14:paraId="09112749" w14:textId="77777777" w:rsidTr="00EC40AE">
        <w:trPr>
          <w:trHeight w:val="460"/>
        </w:trPr>
        <w:tc>
          <w:tcPr>
            <w:tcW w:w="4673" w:type="dxa"/>
          </w:tcPr>
          <w:p w14:paraId="2F0CC6A1" w14:textId="064DDDF9" w:rsidR="00F0370F" w:rsidRDefault="00F0370F" w:rsidP="00EC4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 i unieszkodliwienie</w:t>
            </w:r>
            <w:r w:rsidR="00EC40AE">
              <w:rPr>
                <w:rFonts w:ascii="Times New Roman" w:hAnsi="Times New Roman" w:cs="Times New Roman"/>
                <w:sz w:val="24"/>
                <w:szCs w:val="24"/>
              </w:rPr>
              <w:t xml:space="preserve"> [m2]</w:t>
            </w:r>
          </w:p>
        </w:tc>
        <w:tc>
          <w:tcPr>
            <w:tcW w:w="4389" w:type="dxa"/>
          </w:tcPr>
          <w:p w14:paraId="182CC869" w14:textId="77777777" w:rsidR="00F0370F" w:rsidRDefault="00F0370F" w:rsidP="004C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3FA5ED" w14:textId="77777777" w:rsidR="00F0370F" w:rsidRDefault="00F0370F" w:rsidP="004C6564">
      <w:pPr>
        <w:rPr>
          <w:rFonts w:ascii="Times New Roman" w:hAnsi="Times New Roman" w:cs="Times New Roman"/>
          <w:sz w:val="24"/>
          <w:szCs w:val="24"/>
        </w:rPr>
      </w:pPr>
    </w:p>
    <w:p w14:paraId="27E305A7" w14:textId="77777777" w:rsidR="000E1DD3" w:rsidRDefault="000E1DD3" w:rsidP="000E1DD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87805A1" w14:textId="7F5FF0FF" w:rsidR="004C6564" w:rsidRDefault="004C6564" w:rsidP="00B7229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1DD3">
        <w:rPr>
          <w:rFonts w:ascii="Times New Roman" w:hAnsi="Times New Roman" w:cs="Times New Roman"/>
          <w:sz w:val="24"/>
          <w:szCs w:val="24"/>
        </w:rPr>
        <w:t>Wyrażam zgodę na gromadzenie i wykorzystywanie powyższych danych przez Urząd Gminy</w:t>
      </w:r>
      <w:r w:rsidR="00B72297">
        <w:rPr>
          <w:rFonts w:ascii="Times New Roman" w:hAnsi="Times New Roman" w:cs="Times New Roman"/>
          <w:sz w:val="24"/>
          <w:szCs w:val="24"/>
        </w:rPr>
        <w:t xml:space="preserve"> </w:t>
      </w:r>
      <w:r w:rsidRPr="00B72297">
        <w:rPr>
          <w:rFonts w:ascii="Times New Roman" w:hAnsi="Times New Roman" w:cs="Times New Roman"/>
          <w:sz w:val="24"/>
          <w:szCs w:val="24"/>
        </w:rPr>
        <w:t xml:space="preserve">w </w:t>
      </w:r>
      <w:r w:rsidR="00C172F2">
        <w:rPr>
          <w:rFonts w:ascii="Times New Roman" w:hAnsi="Times New Roman" w:cs="Times New Roman"/>
          <w:sz w:val="24"/>
          <w:szCs w:val="24"/>
        </w:rPr>
        <w:t>Milanowie</w:t>
      </w:r>
      <w:r w:rsidRPr="00B72297">
        <w:rPr>
          <w:rFonts w:ascii="Times New Roman" w:hAnsi="Times New Roman" w:cs="Times New Roman"/>
          <w:sz w:val="24"/>
          <w:szCs w:val="24"/>
        </w:rPr>
        <w:t xml:space="preserve"> dla potrzeb związanych z ubieganiem się o dofinansowanie na odbiór</w:t>
      </w:r>
      <w:r w:rsidR="00B72297">
        <w:rPr>
          <w:rFonts w:ascii="Times New Roman" w:hAnsi="Times New Roman" w:cs="Times New Roman"/>
          <w:sz w:val="24"/>
          <w:szCs w:val="24"/>
        </w:rPr>
        <w:t xml:space="preserve"> </w:t>
      </w:r>
      <w:r w:rsidRPr="00B72297">
        <w:rPr>
          <w:rFonts w:ascii="Times New Roman" w:hAnsi="Times New Roman" w:cs="Times New Roman"/>
          <w:sz w:val="24"/>
          <w:szCs w:val="24"/>
        </w:rPr>
        <w:t xml:space="preserve">i utylizację wyrobów zawierających azbest z terenu nieruchomości wymienionej w pkt. </w:t>
      </w:r>
      <w:r w:rsidR="00B72297">
        <w:rPr>
          <w:rFonts w:ascii="Times New Roman" w:hAnsi="Times New Roman" w:cs="Times New Roman"/>
          <w:sz w:val="24"/>
          <w:szCs w:val="24"/>
        </w:rPr>
        <w:t>2</w:t>
      </w:r>
      <w:r w:rsidRPr="00B72297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F7CAA10" w14:textId="5CFC352E" w:rsidR="004C6564" w:rsidRDefault="004C6564" w:rsidP="004C656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2297">
        <w:rPr>
          <w:rFonts w:ascii="Times New Roman" w:hAnsi="Times New Roman" w:cs="Times New Roman"/>
          <w:sz w:val="24"/>
          <w:szCs w:val="24"/>
        </w:rPr>
        <w:t>Oświadczam, że wszystkie dane zawarte wypełniłem(am) zgodnie z prawdą.</w:t>
      </w:r>
    </w:p>
    <w:p w14:paraId="2C786307" w14:textId="36C545B8" w:rsidR="004C6564" w:rsidRDefault="004C6564" w:rsidP="00AC519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5194">
        <w:rPr>
          <w:rFonts w:ascii="Times New Roman" w:hAnsi="Times New Roman" w:cs="Times New Roman"/>
          <w:sz w:val="24"/>
          <w:szCs w:val="24"/>
        </w:rPr>
        <w:t>Składane informacje posłużą jedynie do oszacowania ilości wyrobów na potrzeby przygotowania wniosku o dofinansowanie.</w:t>
      </w:r>
      <w:r w:rsidR="00AC5194" w:rsidRPr="00AC5194">
        <w:rPr>
          <w:rFonts w:ascii="Times New Roman" w:hAnsi="Times New Roman" w:cs="Times New Roman"/>
          <w:sz w:val="24"/>
          <w:szCs w:val="24"/>
        </w:rPr>
        <w:t xml:space="preserve"> </w:t>
      </w:r>
      <w:r w:rsidRPr="00AC5194">
        <w:rPr>
          <w:rFonts w:ascii="Times New Roman" w:hAnsi="Times New Roman" w:cs="Times New Roman"/>
          <w:sz w:val="24"/>
          <w:szCs w:val="24"/>
        </w:rPr>
        <w:t>W przypadku dofinansowania projektu będą prowadzone odrębne nabory na odbiór zdemontowanych i przygotowanych na</w:t>
      </w:r>
      <w:r w:rsidR="000E1DD3" w:rsidRPr="00AC5194">
        <w:rPr>
          <w:rFonts w:ascii="Times New Roman" w:hAnsi="Times New Roman" w:cs="Times New Roman"/>
          <w:sz w:val="24"/>
          <w:szCs w:val="24"/>
        </w:rPr>
        <w:t xml:space="preserve"> </w:t>
      </w:r>
      <w:r w:rsidRPr="00AC5194">
        <w:rPr>
          <w:rFonts w:ascii="Times New Roman" w:hAnsi="Times New Roman" w:cs="Times New Roman"/>
          <w:sz w:val="24"/>
          <w:szCs w:val="24"/>
        </w:rPr>
        <w:t>ziemi wyrobów zawierających azbest w poszczególnych latach.</w:t>
      </w:r>
    </w:p>
    <w:p w14:paraId="2277A96F" w14:textId="77777777" w:rsidR="00EC40AE" w:rsidRDefault="00EC40AE" w:rsidP="00EC4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826092" w14:textId="77777777" w:rsidR="00EC40AE" w:rsidRDefault="00EC40AE" w:rsidP="00EC4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21415C" w14:textId="0ADC080D" w:rsidR="00EC40AE" w:rsidRDefault="00476091" w:rsidP="0047609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0D3F05FF" w14:textId="31FF00E6" w:rsidR="00476091" w:rsidRPr="00EC40AE" w:rsidRDefault="00476091" w:rsidP="00476091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sectPr w:rsidR="00476091" w:rsidRPr="00EC4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05277"/>
    <w:multiLevelType w:val="hybridMultilevel"/>
    <w:tmpl w:val="5C128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449E7"/>
    <w:multiLevelType w:val="hybridMultilevel"/>
    <w:tmpl w:val="DC30A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D47C2"/>
    <w:multiLevelType w:val="hybridMultilevel"/>
    <w:tmpl w:val="75F84406"/>
    <w:lvl w:ilvl="0" w:tplc="4B1E35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886639">
    <w:abstractNumId w:val="0"/>
  </w:num>
  <w:num w:numId="2" w16cid:durableId="2005425595">
    <w:abstractNumId w:val="1"/>
  </w:num>
  <w:num w:numId="3" w16cid:durableId="309217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6D"/>
    <w:rsid w:val="0002353E"/>
    <w:rsid w:val="000E1DD3"/>
    <w:rsid w:val="00104A40"/>
    <w:rsid w:val="001E6689"/>
    <w:rsid w:val="002C0F14"/>
    <w:rsid w:val="00397531"/>
    <w:rsid w:val="00476091"/>
    <w:rsid w:val="004C6564"/>
    <w:rsid w:val="005254D6"/>
    <w:rsid w:val="005E38EE"/>
    <w:rsid w:val="005E42BD"/>
    <w:rsid w:val="005F4BE7"/>
    <w:rsid w:val="0077776F"/>
    <w:rsid w:val="00927F43"/>
    <w:rsid w:val="00940026"/>
    <w:rsid w:val="009D1C9D"/>
    <w:rsid w:val="00A73804"/>
    <w:rsid w:val="00AC5194"/>
    <w:rsid w:val="00B72297"/>
    <w:rsid w:val="00C172F2"/>
    <w:rsid w:val="00CB02FE"/>
    <w:rsid w:val="00CE0515"/>
    <w:rsid w:val="00DE7B6D"/>
    <w:rsid w:val="00DF0729"/>
    <w:rsid w:val="00E1577A"/>
    <w:rsid w:val="00E818EC"/>
    <w:rsid w:val="00EA2B3B"/>
    <w:rsid w:val="00EC40AE"/>
    <w:rsid w:val="00EE0766"/>
    <w:rsid w:val="00F0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DEDF"/>
  <w15:chartTrackingRefBased/>
  <w15:docId w15:val="{494ECFA2-0036-4A15-9EE1-346D26A3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7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7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7B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7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7B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7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7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7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7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7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7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7B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7B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7B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7B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7B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7B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7B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7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7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7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7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7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7B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7B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7B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7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7B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7B6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0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EB378-18DC-4C83-8FA8-BECCA190F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Łukaszuk</dc:creator>
  <cp:keywords/>
  <dc:description/>
  <cp:lastModifiedBy>Lukasz</cp:lastModifiedBy>
  <cp:revision>2</cp:revision>
  <cp:lastPrinted>2025-08-22T09:22:00Z</cp:lastPrinted>
  <dcterms:created xsi:type="dcterms:W3CDTF">2025-08-22T10:06:00Z</dcterms:created>
  <dcterms:modified xsi:type="dcterms:W3CDTF">2025-08-22T10:06:00Z</dcterms:modified>
</cp:coreProperties>
</file>